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1B29DB" w14:textId="2A2A9170" w:rsidR="008F57FF" w:rsidRDefault="00E944DA">
      <w:pPr>
        <w:rPr>
          <w:noProof/>
        </w:rPr>
      </w:pPr>
      <w:r>
        <w:rPr>
          <w:noProof/>
        </w:rPr>
        <w:drawing>
          <wp:inline distT="0" distB="0" distL="0" distR="0" wp14:anchorId="3E1A3DC5" wp14:editId="7BFC9FB6">
            <wp:extent cx="5731510" cy="7882255"/>
            <wp:effectExtent l="0" t="0" r="2540" b="4445"/>
            <wp:docPr id="21331885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188510" name="Picture 213318851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1D419" w14:textId="77777777" w:rsidR="00E944DA" w:rsidRDefault="00E944DA" w:rsidP="00E944DA">
      <w:pPr>
        <w:rPr>
          <w:noProof/>
        </w:rPr>
      </w:pPr>
    </w:p>
    <w:p w14:paraId="6E29F2EC" w14:textId="37C23F20" w:rsidR="00E944DA" w:rsidRDefault="00E944DA" w:rsidP="00E944DA">
      <w:pPr>
        <w:tabs>
          <w:tab w:val="left" w:pos="3255"/>
        </w:tabs>
      </w:pPr>
      <w:r>
        <w:tab/>
      </w:r>
    </w:p>
    <w:p w14:paraId="31FC7E5A" w14:textId="77777777" w:rsidR="00E944DA" w:rsidRDefault="00E944DA">
      <w:r>
        <w:br w:type="page"/>
      </w:r>
    </w:p>
    <w:p w14:paraId="2FF07B98" w14:textId="0282B612" w:rsidR="00E944DA" w:rsidRDefault="00E944DA" w:rsidP="00E944DA">
      <w:pPr>
        <w:tabs>
          <w:tab w:val="left" w:pos="325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6B8F928C" wp14:editId="7054B04E">
            <wp:extent cx="5731510" cy="7882255"/>
            <wp:effectExtent l="0" t="0" r="2540" b="4445"/>
            <wp:docPr id="11874082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408255" name="Picture 118740825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73874" w14:textId="42EDD653" w:rsidR="00E944DA" w:rsidRDefault="00E944DA" w:rsidP="00E944DA">
      <w:pPr>
        <w:tabs>
          <w:tab w:val="left" w:pos="3255"/>
        </w:tabs>
      </w:pPr>
      <w:r>
        <w:tab/>
      </w:r>
    </w:p>
    <w:p w14:paraId="33737479" w14:textId="77777777" w:rsidR="00E944DA" w:rsidRDefault="00E944DA">
      <w:r>
        <w:br w:type="page"/>
      </w:r>
    </w:p>
    <w:p w14:paraId="4309260E" w14:textId="77777777" w:rsidR="00E944DA" w:rsidRDefault="00E944DA" w:rsidP="00E944DA">
      <w:pPr>
        <w:spacing w:after="140"/>
      </w:pPr>
      <w:r>
        <w:rPr>
          <w:rFonts w:ascii="Calibri" w:eastAsia="Calibri" w:hAnsi="Calibri" w:cs="Calibri"/>
          <w:b/>
          <w:sz w:val="24"/>
        </w:rPr>
        <w:lastRenderedPageBreak/>
        <w:t>Section 1 – Annual Governance Statement 2023-24</w:t>
      </w:r>
      <w:r>
        <w:rPr>
          <w:rFonts w:ascii="Calibri" w:eastAsia="Calibri" w:hAnsi="Calibri" w:cs="Calibri"/>
          <w:b/>
        </w:rPr>
        <w:t xml:space="preserve"> </w:t>
      </w:r>
    </w:p>
    <w:p w14:paraId="5105AE44" w14:textId="77777777" w:rsidR="00E944DA" w:rsidRDefault="00E944DA" w:rsidP="00E944DA">
      <w:pPr>
        <w:ind w:left="-5"/>
      </w:pPr>
      <w:r>
        <w:rPr>
          <w:rFonts w:ascii="Calibri" w:eastAsia="Calibri" w:hAnsi="Calibri" w:cs="Calibri"/>
          <w:b/>
        </w:rPr>
        <w:t xml:space="preserve">Explanation for Assertion No 4 being declared as ‘No’ </w:t>
      </w:r>
      <w:r>
        <w:t>– the clerk published the Notice of the period for the exercise of public rights for 30 calendar days instead of 30 working days.</w:t>
      </w:r>
      <w:r>
        <w:rPr>
          <w:rFonts w:ascii="Calibri" w:eastAsia="Calibri" w:hAnsi="Calibri" w:cs="Calibri"/>
        </w:rPr>
        <w:t xml:space="preserve"> </w:t>
      </w:r>
    </w:p>
    <w:p w14:paraId="61FB55F8" w14:textId="77777777" w:rsidR="00E944DA" w:rsidRDefault="00E944DA" w:rsidP="00E944DA">
      <w:pPr>
        <w:ind w:left="-5"/>
      </w:pPr>
      <w:r>
        <w:t xml:space="preserve">This has been corrected this year however in the interests of transparency and accountability, this </w:t>
      </w:r>
      <w:proofErr w:type="gramStart"/>
      <w:r>
        <w:t>has to</w:t>
      </w:r>
      <w:proofErr w:type="gramEnd"/>
      <w:r>
        <w:t xml:space="preserve"> be declared as No for the submission made for the previous year.</w:t>
      </w:r>
      <w:r>
        <w:rPr>
          <w:rFonts w:ascii="Calibri" w:eastAsia="Calibri" w:hAnsi="Calibri" w:cs="Calibri"/>
          <w:b/>
        </w:rPr>
        <w:t xml:space="preserve"> </w:t>
      </w:r>
    </w:p>
    <w:p w14:paraId="3943FBB4" w14:textId="01F1C732" w:rsidR="00E944DA" w:rsidRDefault="00E944DA">
      <w:r>
        <w:br w:type="page"/>
      </w:r>
    </w:p>
    <w:p w14:paraId="7341EB53" w14:textId="4D8B833C" w:rsidR="00E944DA" w:rsidRDefault="00E944DA" w:rsidP="00E944DA">
      <w:pPr>
        <w:tabs>
          <w:tab w:val="left" w:pos="325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7C36724E" wp14:editId="542025BD">
            <wp:extent cx="5731510" cy="7882255"/>
            <wp:effectExtent l="0" t="0" r="2540" b="4445"/>
            <wp:docPr id="109636520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365203" name="Picture 109636520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5F302" w14:textId="77777777" w:rsidR="00E944DA" w:rsidRDefault="00E944DA" w:rsidP="00E944DA">
      <w:pPr>
        <w:rPr>
          <w:noProof/>
        </w:rPr>
      </w:pPr>
    </w:p>
    <w:p w14:paraId="21359EA0" w14:textId="2113230A" w:rsidR="00E944DA" w:rsidRDefault="00E944DA">
      <w:r>
        <w:br w:type="page"/>
      </w:r>
    </w:p>
    <w:p w14:paraId="7633F1F9" w14:textId="6A337773" w:rsidR="00E944DA" w:rsidRPr="00E944DA" w:rsidRDefault="00E944DA" w:rsidP="00E944DA">
      <w:pPr>
        <w:jc w:val="center"/>
      </w:pPr>
      <w:r>
        <w:rPr>
          <w:noProof/>
        </w:rPr>
        <w:lastRenderedPageBreak/>
        <w:drawing>
          <wp:inline distT="0" distB="0" distL="0" distR="0" wp14:anchorId="537A734F" wp14:editId="021E012F">
            <wp:extent cx="5731510" cy="7882255"/>
            <wp:effectExtent l="0" t="0" r="2540" b="4445"/>
            <wp:docPr id="36943707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437079" name="Picture 36943707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4DA" w:rsidRPr="00E944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4DA"/>
    <w:rsid w:val="000920C4"/>
    <w:rsid w:val="008F57FF"/>
    <w:rsid w:val="009D2B9F"/>
    <w:rsid w:val="00D03074"/>
    <w:rsid w:val="00E94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D5A1AA"/>
  <w15:chartTrackingRefBased/>
  <w15:docId w15:val="{492CF11D-CFFF-4857-887C-568B10975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44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44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44D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44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44D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44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44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44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44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44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44D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44D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44D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44D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44D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44D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44D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44D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944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944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44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944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944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44D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944D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944D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44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44D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944D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64</Words>
  <Characters>365</Characters>
  <Application>Microsoft Office Word</Application>
  <DocSecurity>0</DocSecurity>
  <Lines>3</Lines>
  <Paragraphs>1</Paragraphs>
  <ScaleCrop>false</ScaleCrop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Sahota</dc:creator>
  <cp:keywords/>
  <dc:description/>
  <cp:lastModifiedBy>Louise Sahota</cp:lastModifiedBy>
  <cp:revision>1</cp:revision>
  <dcterms:created xsi:type="dcterms:W3CDTF">2024-08-01T13:19:00Z</dcterms:created>
  <dcterms:modified xsi:type="dcterms:W3CDTF">2024-08-01T13:29:00Z</dcterms:modified>
</cp:coreProperties>
</file>